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AA39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16.01.</w:t>
      </w:r>
      <w:r w:rsidR="0044684A" w:rsidRPr="000F2FAD">
        <w:rPr>
          <w:rFonts w:ascii="Times New Roman" w:hAnsi="Times New Roman"/>
          <w:sz w:val="22"/>
        </w:rPr>
        <w:t>201</w:t>
      </w:r>
      <w:r w:rsidR="00283292">
        <w:rPr>
          <w:rFonts w:ascii="Times New Roman" w:hAnsi="Times New Roman"/>
          <w:sz w:val="22"/>
        </w:rPr>
        <w:t>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16920" w:rsidRDefault="0023447C" w:rsidP="0023447C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C9132D">
        <w:rPr>
          <w:rFonts w:ascii="Times New Roman" w:hAnsi="Times New Roman"/>
          <w:sz w:val="28"/>
          <w:szCs w:val="28"/>
        </w:rPr>
        <w:t>распоряжением Администрации ЗАТО г. Железногорск от 06.10.2016 № 208 пр «О наделении полномочиями»,</w:t>
      </w:r>
    </w:p>
    <w:p w:rsidR="00F62575" w:rsidRDefault="00F62575" w:rsidP="00387E32">
      <w:pPr>
        <w:pStyle w:val="ae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23447C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F62575">
        <w:rPr>
          <w:rFonts w:ascii="Times New Roman" w:hAnsi="Times New Roman"/>
          <w:sz w:val="28"/>
          <w:szCs w:val="28"/>
        </w:rPr>
        <w:t>распоряжения</w:t>
      </w:r>
      <w:r w:rsidR="00F62575" w:rsidRPr="007E517E">
        <w:rPr>
          <w:rFonts w:ascii="Times New Roman" w:hAnsi="Times New Roman"/>
          <w:sz w:val="28"/>
          <w:szCs w:val="28"/>
        </w:rPr>
        <w:t xml:space="preserve"> </w:t>
      </w:r>
      <w:r w:rsidR="00F62575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F66DC4" w:rsidRDefault="00F66DC4" w:rsidP="00ED5C0A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E517E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3447C" w:rsidRDefault="0023447C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2570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2F780C" w:rsidRDefault="00F66DC4" w:rsidP="00F62575">
      <w:pPr>
        <w:widowControl w:val="0"/>
        <w:jc w:val="both"/>
        <w:rPr>
          <w:rFonts w:ascii="Times New Roman" w:hAnsi="Times New Roman"/>
          <w:sz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В.Ю.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Фомаиди</w:t>
      </w:r>
    </w:p>
    <w:sectPr w:rsidR="002F780C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8B4" w:rsidRDefault="005E28B4">
      <w:r>
        <w:separator/>
      </w:r>
    </w:p>
  </w:endnote>
  <w:endnote w:type="continuationSeparator" w:id="1">
    <w:p w:rsidR="005E28B4" w:rsidRDefault="005E2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8B4" w:rsidRDefault="005E28B4">
      <w:r>
        <w:separator/>
      </w:r>
    </w:p>
  </w:footnote>
  <w:footnote w:type="continuationSeparator" w:id="1">
    <w:p w:rsidR="005E28B4" w:rsidRDefault="005E2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0094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E28B4"/>
    <w:rsid w:val="006062C5"/>
    <w:rsid w:val="00610BD5"/>
    <w:rsid w:val="00627CB4"/>
    <w:rsid w:val="006333D5"/>
    <w:rsid w:val="00654876"/>
    <w:rsid w:val="00674F6B"/>
    <w:rsid w:val="006951B0"/>
    <w:rsid w:val="0069615F"/>
    <w:rsid w:val="006A4B37"/>
    <w:rsid w:val="006B4DC5"/>
    <w:rsid w:val="006C36DA"/>
    <w:rsid w:val="006C4467"/>
    <w:rsid w:val="006D78A5"/>
    <w:rsid w:val="00700692"/>
    <w:rsid w:val="007023D4"/>
    <w:rsid w:val="00710A48"/>
    <w:rsid w:val="007164AA"/>
    <w:rsid w:val="007254F0"/>
    <w:rsid w:val="0073044A"/>
    <w:rsid w:val="00732E07"/>
    <w:rsid w:val="007722AE"/>
    <w:rsid w:val="007914EC"/>
    <w:rsid w:val="00795996"/>
    <w:rsid w:val="007A25A8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63363"/>
    <w:rsid w:val="00A8185D"/>
    <w:rsid w:val="00A836C1"/>
    <w:rsid w:val="00AA11E4"/>
    <w:rsid w:val="00AA214C"/>
    <w:rsid w:val="00AA3954"/>
    <w:rsid w:val="00AB697F"/>
    <w:rsid w:val="00AC1673"/>
    <w:rsid w:val="00AC7614"/>
    <w:rsid w:val="00AD360A"/>
    <w:rsid w:val="00AD6E97"/>
    <w:rsid w:val="00AE19C1"/>
    <w:rsid w:val="00AF531D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F50C1"/>
    <w:rsid w:val="00D00944"/>
    <w:rsid w:val="00D2262E"/>
    <w:rsid w:val="00D470F0"/>
    <w:rsid w:val="00D51805"/>
    <w:rsid w:val="00D56548"/>
    <w:rsid w:val="00D57104"/>
    <w:rsid w:val="00DB67E1"/>
    <w:rsid w:val="00DC5E19"/>
    <w:rsid w:val="00DD2B0F"/>
    <w:rsid w:val="00DE6EB8"/>
    <w:rsid w:val="00DF2531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2137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2016-11-23T08:53:00Z</cp:lastPrinted>
  <dcterms:created xsi:type="dcterms:W3CDTF">2017-01-12T03:22:00Z</dcterms:created>
  <dcterms:modified xsi:type="dcterms:W3CDTF">2017-01-19T07:36:00Z</dcterms:modified>
</cp:coreProperties>
</file>